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3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DA2C92">
            <w:pPr>
              <w:pStyle w:val="Titolo2"/>
            </w:pPr>
            <w:r>
              <w:t xml:space="preserve">Parrocchia della </w:t>
            </w:r>
          </w:p>
          <w:p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A2C92" w:rsidRDefault="00DA2C92">
            <w:pPr>
              <w:jc w:val="center"/>
            </w:pPr>
          </w:p>
          <w:p w:rsidR="00DA2C92" w:rsidRDefault="00763A8E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10</w:t>
            </w:r>
            <w:r w:rsidR="00DA2C92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BA1A69">
              <w:rPr>
                <w:rFonts w:ascii="Tahoma" w:hAnsi="Tahoma" w:cs="Tahoma"/>
                <w:i/>
                <w:iCs/>
                <w:sz w:val="28"/>
              </w:rPr>
              <w:t>novembre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2024</w:t>
            </w:r>
          </w:p>
          <w:p w:rsidR="00DA2C92" w:rsidRDefault="00DA2C92"/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322ED5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5pt;height:255.25pt">
                  <v:imagedata r:id="rId5" o:title="1475"/>
                </v:shape>
              </w:pict>
            </w:r>
          </w:p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A2C92" w:rsidRDefault="00BA1A69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XXXI</w:t>
            </w:r>
            <w:r w:rsidR="00DA2C92">
              <w:rPr>
                <w:rFonts w:ascii="Tahoma" w:hAnsi="Tahoma" w:cs="Tahoma"/>
                <w:sz w:val="28"/>
              </w:rPr>
              <w:t>I DOMENICA</w:t>
            </w:r>
          </w:p>
          <w:p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A2C92" w:rsidRDefault="00DA2C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5F5D0C" w:rsidRDefault="005F5D0C" w:rsidP="005F5D0C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>
        <w:rPr>
          <w:rFonts w:ascii="Arial" w:hAnsi="Arial"/>
          <w:b/>
          <w:sz w:val="20"/>
          <w:szCs w:val="20"/>
          <w:lang w:bidi="ar-SA"/>
        </w:rPr>
        <w:t>CHIESA DEL RISORTO</w:t>
      </w:r>
    </w:p>
    <w:p w:rsidR="005F5D0C" w:rsidRDefault="005F5D0C" w:rsidP="005F5D0C">
      <w:pPr>
        <w:ind w:left="113" w:hanging="11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 Chiesa in cammino verso Cristo nella speranza e nella fede, tu sfidi il mondo con l’amore, tu vinci il male con la ver</w:t>
      </w:r>
      <w:r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>tà. Canta con gioia il tuo Creatore, loda per sempre la sua grazia, tu dallo Spirito redenta, sposa di Cristo nella carità.</w:t>
      </w:r>
    </w:p>
    <w:p w:rsidR="005F5D0C" w:rsidRDefault="005F5D0C" w:rsidP="005F5D0C">
      <w:pPr>
        <w:ind w:left="113" w:hanging="113"/>
        <w:jc w:val="both"/>
        <w:rPr>
          <w:b/>
          <w:sz w:val="20"/>
          <w:szCs w:val="20"/>
          <w:lang w:bidi="ar-SA"/>
        </w:rPr>
      </w:pPr>
      <w:r>
        <w:rPr>
          <w:i/>
          <w:sz w:val="20"/>
          <w:szCs w:val="20"/>
          <w:lang w:bidi="ar-SA"/>
        </w:rPr>
        <w:t>Rit.</w:t>
      </w:r>
      <w:r>
        <w:rPr>
          <w:sz w:val="20"/>
          <w:szCs w:val="20"/>
          <w:lang w:bidi="ar-SA"/>
        </w:rPr>
        <w:t xml:space="preserve"> </w:t>
      </w:r>
      <w:r>
        <w:rPr>
          <w:b/>
          <w:sz w:val="20"/>
          <w:szCs w:val="20"/>
          <w:lang w:bidi="ar-SA"/>
        </w:rPr>
        <w:t>Dal Crocifisso Risorto nasce la sp</w:t>
      </w:r>
      <w:r>
        <w:rPr>
          <w:b/>
          <w:sz w:val="20"/>
          <w:szCs w:val="20"/>
          <w:lang w:bidi="ar-SA"/>
        </w:rPr>
        <w:t>e</w:t>
      </w:r>
      <w:r>
        <w:rPr>
          <w:b/>
          <w:sz w:val="20"/>
          <w:szCs w:val="20"/>
          <w:lang w:bidi="ar-SA"/>
        </w:rPr>
        <w:t xml:space="preserve">ranza, dalle sue piaghe la salvezza; </w:t>
      </w:r>
      <w:r>
        <w:rPr>
          <w:b/>
          <w:sz w:val="20"/>
          <w:szCs w:val="20"/>
          <w:lang w:bidi="ar-SA"/>
        </w:rPr>
        <w:lastRenderedPageBreak/>
        <w:t>nella sua luce noi cammineremo, Chiesa redenta dal suo amore.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DA2C92" w:rsidRDefault="00DA2C92">
      <w:pPr>
        <w:pStyle w:val="timesnewroman"/>
        <w:rPr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DA2C92" w:rsidRDefault="00742037">
      <w:pPr>
        <w:pStyle w:val="Testonormale"/>
        <w:jc w:val="both"/>
        <w:rPr>
          <w:rFonts w:ascii="Times New Roman" w:hAnsi="Times New Roman"/>
        </w:rPr>
      </w:pPr>
      <w:r w:rsidRPr="00742037">
        <w:rPr>
          <w:rFonts w:ascii="Times New Roman" w:hAnsi="Times New Roman"/>
        </w:rPr>
        <w:t>Il vangelo oggi ci richiama sull’esercizio della carità, proponendo una vedova come modello di generosità e di amore gratuito. Alla luce della Parola di Dio verifichiamo la capacità di dono che esprimiamo nella vita e chiediamo perdono per l’egoismo che ci chiude ai bisogni dei fratelli.</w:t>
      </w:r>
    </w:p>
    <w:p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143D3A" w:rsidRPr="007E1565" w:rsidRDefault="00143D3A" w:rsidP="00143D3A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143D3A" w:rsidRPr="00651BE7" w:rsidRDefault="00143D3A" w:rsidP="00143D3A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143D3A" w:rsidRPr="005C03F3" w:rsidRDefault="00143D3A" w:rsidP="00143D3A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143D3A" w:rsidRPr="00143D3A" w:rsidRDefault="00143D3A" w:rsidP="00143D3A">
      <w:pPr>
        <w:rPr>
          <w:sz w:val="20"/>
          <w:lang w:val="en-US"/>
        </w:rPr>
      </w:pPr>
      <w:proofErr w:type="spellStart"/>
      <w:r w:rsidRPr="00143D3A">
        <w:rPr>
          <w:sz w:val="20"/>
          <w:lang w:val="en-US"/>
        </w:rPr>
        <w:t>Christe</w:t>
      </w:r>
      <w:proofErr w:type="spellEnd"/>
      <w:r w:rsidRPr="00143D3A">
        <w:rPr>
          <w:sz w:val="20"/>
          <w:lang w:val="en-US"/>
        </w:rPr>
        <w:t xml:space="preserve">, </w:t>
      </w:r>
      <w:proofErr w:type="spellStart"/>
      <w:r w:rsidRPr="00143D3A">
        <w:rPr>
          <w:sz w:val="20"/>
          <w:lang w:val="en-US"/>
        </w:rPr>
        <w:t>eleison</w:t>
      </w:r>
      <w:proofErr w:type="spellEnd"/>
      <w:r w:rsidRPr="00143D3A">
        <w:rPr>
          <w:sz w:val="20"/>
          <w:lang w:val="en-US"/>
        </w:rPr>
        <w:t xml:space="preserve">. </w:t>
      </w:r>
      <w:r w:rsidRPr="00143D3A">
        <w:rPr>
          <w:sz w:val="20"/>
          <w:lang w:val="en-US"/>
        </w:rPr>
        <w:tab/>
        <w:t xml:space="preserve">           </w:t>
      </w:r>
      <w:proofErr w:type="spellStart"/>
      <w:r w:rsidRPr="00143D3A">
        <w:rPr>
          <w:b/>
          <w:sz w:val="20"/>
          <w:lang w:val="en-US"/>
        </w:rPr>
        <w:t>Christe</w:t>
      </w:r>
      <w:proofErr w:type="spellEnd"/>
      <w:r w:rsidRPr="00143D3A">
        <w:rPr>
          <w:b/>
          <w:sz w:val="20"/>
          <w:lang w:val="en-US"/>
        </w:rPr>
        <w:t xml:space="preserve">, </w:t>
      </w:r>
      <w:proofErr w:type="spellStart"/>
      <w:r w:rsidRPr="00143D3A">
        <w:rPr>
          <w:b/>
          <w:sz w:val="20"/>
          <w:lang w:val="en-US"/>
        </w:rPr>
        <w:t>eleison</w:t>
      </w:r>
      <w:proofErr w:type="spellEnd"/>
      <w:r w:rsidRPr="00143D3A">
        <w:rPr>
          <w:b/>
          <w:sz w:val="20"/>
          <w:lang w:val="en-US"/>
        </w:rPr>
        <w:t>.</w:t>
      </w:r>
    </w:p>
    <w:p w:rsidR="00143D3A" w:rsidRPr="00C05B3B" w:rsidRDefault="00143D3A" w:rsidP="00143D3A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143D3A" w:rsidRDefault="00143D3A" w:rsidP="00143D3A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 xml:space="preserve">Perché tu </w:t>
      </w:r>
      <w:r w:rsidRPr="00684DD0">
        <w:rPr>
          <w:b/>
          <w:sz w:val="20"/>
        </w:rPr>
        <w:lastRenderedPageBreak/>
        <w:t>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BA1A69" w:rsidRDefault="00431B12" w:rsidP="00431B12">
      <w:pPr>
        <w:pStyle w:val="Testonormale"/>
        <w:jc w:val="both"/>
        <w:rPr>
          <w:rFonts w:ascii="Times New Roman" w:hAnsi="Times New Roman"/>
          <w:b/>
        </w:rPr>
      </w:pPr>
      <w:r w:rsidRPr="00431B12">
        <w:rPr>
          <w:rFonts w:ascii="Times New Roman" w:hAnsi="Times New Roman"/>
        </w:rPr>
        <w:t>O Padre, che soccorri l’orfano e la ved</w:t>
      </w:r>
      <w:r w:rsidRPr="00431B12">
        <w:rPr>
          <w:rFonts w:ascii="Times New Roman" w:hAnsi="Times New Roman"/>
        </w:rPr>
        <w:t>o</w:t>
      </w:r>
      <w:r w:rsidRPr="00431B12">
        <w:rPr>
          <w:rFonts w:ascii="Times New Roman" w:hAnsi="Times New Roman"/>
        </w:rPr>
        <w:t>va</w:t>
      </w:r>
      <w:r w:rsidR="00FC739D">
        <w:rPr>
          <w:rFonts w:ascii="Times New Roman" w:hAnsi="Times New Roman"/>
        </w:rPr>
        <w:t xml:space="preserve"> </w:t>
      </w:r>
      <w:r w:rsidRPr="00431B12">
        <w:rPr>
          <w:rFonts w:ascii="Times New Roman" w:hAnsi="Times New Roman"/>
        </w:rPr>
        <w:t>e sostieni la speranza di chi confida nel tuo amore, fa’</w:t>
      </w:r>
      <w:r>
        <w:rPr>
          <w:rFonts w:ascii="Times New Roman" w:hAnsi="Times New Roman"/>
        </w:rPr>
        <w:t xml:space="preserve"> </w:t>
      </w:r>
      <w:r w:rsidRPr="00431B12">
        <w:rPr>
          <w:rFonts w:ascii="Times New Roman" w:hAnsi="Times New Roman"/>
        </w:rPr>
        <w:t>che sappiamo donare tutto quello che abbiamo,</w:t>
      </w:r>
      <w:r>
        <w:rPr>
          <w:rFonts w:ascii="Times New Roman" w:hAnsi="Times New Roman"/>
        </w:rPr>
        <w:t xml:space="preserve"> </w:t>
      </w:r>
      <w:r w:rsidRPr="00431B12">
        <w:rPr>
          <w:rFonts w:ascii="Times New Roman" w:hAnsi="Times New Roman"/>
        </w:rPr>
        <w:t>sull’esempio di Cr</w:t>
      </w:r>
      <w:r w:rsidRPr="00431B12">
        <w:rPr>
          <w:rFonts w:ascii="Times New Roman" w:hAnsi="Times New Roman"/>
        </w:rPr>
        <w:t>i</w:t>
      </w:r>
      <w:r>
        <w:rPr>
          <w:rFonts w:ascii="Times New Roman" w:hAnsi="Times New Roman"/>
        </w:rPr>
        <w:t>sto che ha off</w:t>
      </w:r>
      <w:r w:rsidRPr="00431B12">
        <w:rPr>
          <w:rFonts w:ascii="Times New Roman" w:hAnsi="Times New Roman"/>
        </w:rPr>
        <w:t>erto la sua vita per noi. Egli è Dio, e vive e regna con te,</w:t>
      </w:r>
      <w:r>
        <w:rPr>
          <w:rFonts w:ascii="Times New Roman" w:hAnsi="Times New Roman"/>
        </w:rPr>
        <w:t xml:space="preserve"> </w:t>
      </w:r>
      <w:r w:rsidRPr="00431B12">
        <w:rPr>
          <w:rFonts w:ascii="Times New Roman" w:hAnsi="Times New Roman"/>
        </w:rPr>
        <w:t>nell’unità dello Spirito Santo, per tutti i secoli dei secoli.</w:t>
      </w:r>
      <w:r w:rsidR="00BA1A6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1A69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:rsidR="00742037" w:rsidRDefault="00742037">
      <w:pPr>
        <w:pStyle w:val="Testonormale"/>
        <w:jc w:val="both"/>
        <w:rPr>
          <w:rFonts w:ascii="Times New Roman" w:hAnsi="Times New Roman"/>
          <w:b/>
        </w:rPr>
      </w:pPr>
    </w:p>
    <w:p w:rsidR="00322ED5" w:rsidRDefault="00322ED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BA1A69" w:rsidRDefault="00BA1A69" w:rsidP="00BA1A6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primo libro dei Re</w:t>
      </w:r>
    </w:p>
    <w:p w:rsidR="00BA1A69" w:rsidRDefault="00557DF4" w:rsidP="00557DF4">
      <w:pPr>
        <w:pStyle w:val="Testonormale"/>
        <w:jc w:val="both"/>
        <w:rPr>
          <w:rFonts w:ascii="Times New Roman" w:hAnsi="Times New Roman"/>
        </w:rPr>
      </w:pPr>
      <w:r w:rsidRPr="00557DF4">
        <w:rPr>
          <w:rFonts w:ascii="Times New Roman" w:hAnsi="Times New Roman"/>
        </w:rPr>
        <w:t>In quei giorni, il profeta Elia si alzò e a</w:t>
      </w:r>
      <w:r w:rsidRPr="00557DF4">
        <w:rPr>
          <w:rFonts w:ascii="Times New Roman" w:hAnsi="Times New Roman"/>
        </w:rPr>
        <w:t>n</w:t>
      </w:r>
      <w:r w:rsidRPr="00557DF4">
        <w:rPr>
          <w:rFonts w:ascii="Times New Roman" w:hAnsi="Times New Roman"/>
        </w:rPr>
        <w:t xml:space="preserve">dò a </w:t>
      </w:r>
      <w:proofErr w:type="spellStart"/>
      <w:r w:rsidRPr="00557DF4">
        <w:rPr>
          <w:rFonts w:ascii="Times New Roman" w:hAnsi="Times New Roman"/>
        </w:rPr>
        <w:t>Sarèpta</w:t>
      </w:r>
      <w:proofErr w:type="spellEnd"/>
      <w:r w:rsidRPr="00557DF4">
        <w:rPr>
          <w:rFonts w:ascii="Times New Roman" w:hAnsi="Times New Roman"/>
        </w:rPr>
        <w:t>. Arrivato alla porta della ci</w:t>
      </w:r>
      <w:r w:rsidRPr="00557DF4">
        <w:rPr>
          <w:rFonts w:ascii="Times New Roman" w:hAnsi="Times New Roman"/>
        </w:rPr>
        <w:t>t</w:t>
      </w:r>
      <w:r w:rsidRPr="00557DF4">
        <w:rPr>
          <w:rFonts w:ascii="Times New Roman" w:hAnsi="Times New Roman"/>
        </w:rPr>
        <w:t>tà, ecco una vedova che raccoglieva l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gna. La chiamò e le disse: «Prendimi un po’ d’acqua in un vaso, perché io possa bere». Mentre quella andava a prenderla, le gr</w:t>
      </w:r>
      <w:r w:rsidRPr="00557DF4">
        <w:rPr>
          <w:rFonts w:ascii="Times New Roman" w:hAnsi="Times New Roman"/>
        </w:rPr>
        <w:t>i</w:t>
      </w:r>
      <w:r w:rsidRPr="00557DF4">
        <w:rPr>
          <w:rFonts w:ascii="Times New Roman" w:hAnsi="Times New Roman"/>
        </w:rPr>
        <w:t>dò: «Per favore, prendimi anche un pezzo di pane». Quella rispose: «Per la v</w:t>
      </w:r>
      <w:r w:rsidRPr="00557DF4">
        <w:rPr>
          <w:rFonts w:ascii="Times New Roman" w:hAnsi="Times New Roman"/>
        </w:rPr>
        <w:t>i</w:t>
      </w:r>
      <w:r w:rsidRPr="00557DF4">
        <w:rPr>
          <w:rFonts w:ascii="Times New Roman" w:hAnsi="Times New Roman"/>
        </w:rPr>
        <w:t>ta del Signore, tuo Dio, non ho nulla di cotto, ma solo un pugno di farina nella giara e un po’ d’olio nell’orcio; ora ra</w:t>
      </w:r>
      <w:r w:rsidRPr="00557DF4">
        <w:rPr>
          <w:rFonts w:ascii="Times New Roman" w:hAnsi="Times New Roman"/>
        </w:rPr>
        <w:t>c</w:t>
      </w:r>
      <w:r w:rsidRPr="00557DF4">
        <w:rPr>
          <w:rFonts w:ascii="Times New Roman" w:hAnsi="Times New Roman"/>
        </w:rPr>
        <w:t>colgo due pezzi di legna, dopo andrò a prepararla per me e per mio figlio: la mangeremo e poi moriremo». Elia le di</w:t>
      </w:r>
      <w:r w:rsidRPr="00557DF4">
        <w:rPr>
          <w:rFonts w:ascii="Times New Roman" w:hAnsi="Times New Roman"/>
        </w:rPr>
        <w:t>s</w:t>
      </w:r>
      <w:r w:rsidRPr="00557DF4">
        <w:rPr>
          <w:rFonts w:ascii="Times New Roman" w:hAnsi="Times New Roman"/>
        </w:rPr>
        <w:t>se: «Non temere; va’ a fare come hai de</w:t>
      </w:r>
      <w:r w:rsidRPr="00557DF4">
        <w:rPr>
          <w:rFonts w:ascii="Times New Roman" w:hAnsi="Times New Roman"/>
        </w:rPr>
        <w:t>t</w:t>
      </w:r>
      <w:r w:rsidRPr="00557DF4">
        <w:rPr>
          <w:rFonts w:ascii="Times New Roman" w:hAnsi="Times New Roman"/>
        </w:rPr>
        <w:t>to. Prima però prepara una piccola foca</w:t>
      </w:r>
      <w:r w:rsidRPr="00557DF4">
        <w:rPr>
          <w:rFonts w:ascii="Times New Roman" w:hAnsi="Times New Roman"/>
        </w:rPr>
        <w:t>c</w:t>
      </w:r>
      <w:r w:rsidRPr="00557DF4">
        <w:rPr>
          <w:rFonts w:ascii="Times New Roman" w:hAnsi="Times New Roman"/>
        </w:rPr>
        <w:t>cia per me e portamela; quindi ne prepar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rai per te e per tuo figlio, po</w:t>
      </w:r>
      <w:r w:rsidRPr="00557DF4">
        <w:rPr>
          <w:rFonts w:ascii="Times New Roman" w:hAnsi="Times New Roman"/>
        </w:rPr>
        <w:t>i</w:t>
      </w:r>
      <w:r w:rsidRPr="00557DF4">
        <w:rPr>
          <w:rFonts w:ascii="Times New Roman" w:hAnsi="Times New Roman"/>
        </w:rPr>
        <w:t>ché così dice il Signore, Dio d’Israele: “La farina della giara non si esaurirà e l’orcio dell’olio non diminuirà fino al giorno in cui il S</w:t>
      </w:r>
      <w:r w:rsidRPr="00557DF4">
        <w:rPr>
          <w:rFonts w:ascii="Times New Roman" w:hAnsi="Times New Roman"/>
        </w:rPr>
        <w:t>i</w:t>
      </w:r>
      <w:r w:rsidRPr="00557DF4">
        <w:rPr>
          <w:rFonts w:ascii="Times New Roman" w:hAnsi="Times New Roman"/>
        </w:rPr>
        <w:t>gnore manderà la pioggia sulla faccia de</w:t>
      </w:r>
      <w:r w:rsidRPr="00557DF4">
        <w:rPr>
          <w:rFonts w:ascii="Times New Roman" w:hAnsi="Times New Roman"/>
        </w:rPr>
        <w:t>l</w:t>
      </w:r>
      <w:r w:rsidRPr="00557DF4">
        <w:rPr>
          <w:rFonts w:ascii="Times New Roman" w:hAnsi="Times New Roman"/>
        </w:rPr>
        <w:t>la terra”». Quella andò e fece come aveva detto Elia; poi mangiarono lei, lui e la c</w:t>
      </w:r>
      <w:r w:rsidRPr="00557DF4">
        <w:rPr>
          <w:rFonts w:ascii="Times New Roman" w:hAnsi="Times New Roman"/>
        </w:rPr>
        <w:t>a</w:t>
      </w:r>
      <w:r w:rsidRPr="00557DF4">
        <w:rPr>
          <w:rFonts w:ascii="Times New Roman" w:hAnsi="Times New Roman"/>
        </w:rPr>
        <w:t xml:space="preserve">sa di lei per diversi giorni. La farina della giara non venne meno e l’orcio dell’olio </w:t>
      </w:r>
      <w:r w:rsidRPr="00557DF4">
        <w:rPr>
          <w:rFonts w:ascii="Times New Roman" w:hAnsi="Times New Roman"/>
        </w:rPr>
        <w:lastRenderedPageBreak/>
        <w:t>non diminuì, secondo la parola che il S</w:t>
      </w:r>
      <w:r w:rsidRPr="00557DF4">
        <w:rPr>
          <w:rFonts w:ascii="Times New Roman" w:hAnsi="Times New Roman"/>
        </w:rPr>
        <w:t>i</w:t>
      </w:r>
      <w:r w:rsidRPr="00557DF4">
        <w:rPr>
          <w:rFonts w:ascii="Times New Roman" w:hAnsi="Times New Roman"/>
        </w:rPr>
        <w:t xml:space="preserve">gnore aveva pronunciato per mezzo di 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lia.</w:t>
      </w:r>
    </w:p>
    <w:p w:rsidR="00BA1A69" w:rsidRDefault="00BA1A69" w:rsidP="00BA1A6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557DF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557DF4">
        <w:rPr>
          <w:rFonts w:ascii="Times New Roman" w:hAnsi="Times New Roman"/>
          <w:b/>
        </w:rPr>
        <w:t>.</w:t>
      </w:r>
    </w:p>
    <w:p w:rsidR="00BA1A69" w:rsidRDefault="00BA1A69" w:rsidP="00BA1A69">
      <w:pPr>
        <w:pStyle w:val="Testonormale"/>
        <w:jc w:val="both"/>
        <w:rPr>
          <w:rFonts w:ascii="Times New Roman" w:hAnsi="Times New Roman"/>
        </w:rPr>
      </w:pPr>
    </w:p>
    <w:p w:rsidR="00BA1A69" w:rsidRDefault="00BA1A69" w:rsidP="00BA1A6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BA1A69" w:rsidRDefault="00BA1A69" w:rsidP="00557DF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</w:t>
      </w:r>
      <w:r w:rsidR="00557DF4">
        <w:rPr>
          <w:rFonts w:ascii="Times New Roman" w:hAnsi="Times New Roman"/>
          <w:b/>
        </w:rPr>
        <w:t xml:space="preserve">    </w:t>
      </w:r>
      <w:r w:rsidR="00557DF4" w:rsidRPr="00557DF4">
        <w:rPr>
          <w:rFonts w:ascii="Times New Roman" w:hAnsi="Times New Roman"/>
          <w:b/>
        </w:rPr>
        <w:t>Loda il Signore, anima mia.</w:t>
      </w:r>
    </w:p>
    <w:p w:rsidR="00557DF4" w:rsidRPr="00557DF4" w:rsidRDefault="00557DF4" w:rsidP="00557DF4">
      <w:pPr>
        <w:pStyle w:val="Testonormale"/>
        <w:jc w:val="both"/>
        <w:rPr>
          <w:rFonts w:ascii="Times New Roman" w:hAnsi="Times New Roman"/>
        </w:rPr>
      </w:pPr>
      <w:r w:rsidRPr="00557DF4">
        <w:rPr>
          <w:rFonts w:ascii="Times New Roman" w:hAnsi="Times New Roman"/>
        </w:rPr>
        <w:t>Il Signore rimane fedele per sempre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rende giustizia agli oppressi,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dà il pane agli a</w:t>
      </w:r>
      <w:r w:rsidRPr="00557DF4">
        <w:rPr>
          <w:rFonts w:ascii="Times New Roman" w:hAnsi="Times New Roman"/>
        </w:rPr>
        <w:t>f</w:t>
      </w:r>
      <w:r w:rsidRPr="00557DF4">
        <w:rPr>
          <w:rFonts w:ascii="Times New Roman" w:hAnsi="Times New Roman"/>
        </w:rPr>
        <w:t>famati.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Il Signore libera i prigionieri. R/.</w:t>
      </w:r>
    </w:p>
    <w:p w:rsidR="00557DF4" w:rsidRDefault="00557DF4" w:rsidP="00557DF4">
      <w:pPr>
        <w:pStyle w:val="Testonormale"/>
        <w:jc w:val="both"/>
        <w:rPr>
          <w:rFonts w:ascii="Times New Roman" w:hAnsi="Times New Roman"/>
        </w:rPr>
      </w:pPr>
      <w:r w:rsidRPr="00557DF4">
        <w:rPr>
          <w:rFonts w:ascii="Times New Roman" w:hAnsi="Times New Roman"/>
        </w:rPr>
        <w:t>Il Signore ridona la vista ai ciechi,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il S</w:t>
      </w:r>
      <w:r w:rsidRPr="00557DF4">
        <w:rPr>
          <w:rFonts w:ascii="Times New Roman" w:hAnsi="Times New Roman"/>
        </w:rPr>
        <w:t>i</w:t>
      </w:r>
      <w:r w:rsidRPr="00557DF4">
        <w:rPr>
          <w:rFonts w:ascii="Times New Roman" w:hAnsi="Times New Roman"/>
        </w:rPr>
        <w:t>gnore rialza chi è caduto,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il Signore ama i giusti,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il Signore protegge i forestieri. R/.</w:t>
      </w:r>
    </w:p>
    <w:p w:rsidR="00BA1A69" w:rsidRDefault="00557DF4" w:rsidP="00557DF4">
      <w:pPr>
        <w:pStyle w:val="Testonormale"/>
        <w:jc w:val="both"/>
        <w:rPr>
          <w:rFonts w:ascii="Times New Roman" w:hAnsi="Times New Roman"/>
          <w:b/>
        </w:rPr>
      </w:pPr>
      <w:r w:rsidRPr="00557DF4">
        <w:rPr>
          <w:rFonts w:ascii="Times New Roman" w:hAnsi="Times New Roman"/>
        </w:rPr>
        <w:t>Egli sostiene l’orfano e la vedova,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ma sconvolge le vie dei malvagi.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Il Signore regna per sempre,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il tuo Dio, o Sion, di generazione in gen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razione. R/.</w:t>
      </w:r>
    </w:p>
    <w:p w:rsidR="00BA1A69" w:rsidRDefault="00BA1A69" w:rsidP="00BA1A69">
      <w:pPr>
        <w:pStyle w:val="Testonormale"/>
        <w:jc w:val="both"/>
        <w:rPr>
          <w:rFonts w:ascii="Times New Roman" w:hAnsi="Times New Roman"/>
        </w:rPr>
      </w:pPr>
    </w:p>
    <w:p w:rsidR="00BA1A69" w:rsidRDefault="00BA1A69" w:rsidP="00BA1A6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BA1A69" w:rsidRDefault="00BA1A69" w:rsidP="00BA1A6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agli Ebrei</w:t>
      </w:r>
    </w:p>
    <w:p w:rsidR="00BA1A69" w:rsidRDefault="00557DF4" w:rsidP="00557DF4">
      <w:pPr>
        <w:pStyle w:val="Testonormale"/>
        <w:jc w:val="both"/>
        <w:rPr>
          <w:rFonts w:ascii="Times New Roman" w:hAnsi="Times New Roman"/>
        </w:rPr>
      </w:pPr>
      <w:r w:rsidRPr="00557DF4">
        <w:rPr>
          <w:rFonts w:ascii="Times New Roman" w:hAnsi="Times New Roman"/>
        </w:rPr>
        <w:t>Cristo non è entrato in un santuario fatto da mani d’uomo, figura di quello vero, ma nel cielo stesso, per comparire ora al c</w:t>
      </w:r>
      <w:r w:rsidRPr="00557DF4">
        <w:rPr>
          <w:rFonts w:ascii="Times New Roman" w:hAnsi="Times New Roman"/>
        </w:rPr>
        <w:t>o</w:t>
      </w:r>
      <w:r w:rsidRPr="00557DF4">
        <w:rPr>
          <w:rFonts w:ascii="Times New Roman" w:hAnsi="Times New Roman"/>
        </w:rPr>
        <w:t>spetto di Dio in nostro favore. E non deve offrire se stesso più volte, come il sommo sacerdote che entra nel santuario ogni a</w:t>
      </w:r>
      <w:r w:rsidRPr="00557DF4">
        <w:rPr>
          <w:rFonts w:ascii="Times New Roman" w:hAnsi="Times New Roman"/>
        </w:rPr>
        <w:t>n</w:t>
      </w:r>
      <w:r w:rsidRPr="00557DF4">
        <w:rPr>
          <w:rFonts w:ascii="Times New Roman" w:hAnsi="Times New Roman"/>
        </w:rPr>
        <w:t>no con sangue altrui: in questo caso egli, fin dalla fondazione del mondo, avrebbe dovuto soffrire molte volte. Invece ora, una volta sola, nella pienezza dei tempi, egli è apparso per annullare il peccato mediante il sacrificio di se stesso. E come per gli uomini è stabilito che muoiano una sola volta, dopo di che viene il giudizio, così Cristo, dopo essersi offe</w:t>
      </w:r>
      <w:r w:rsidRPr="00557DF4">
        <w:rPr>
          <w:rFonts w:ascii="Times New Roman" w:hAnsi="Times New Roman"/>
        </w:rPr>
        <w:t>r</w:t>
      </w:r>
      <w:r w:rsidRPr="00557DF4">
        <w:rPr>
          <w:rFonts w:ascii="Times New Roman" w:hAnsi="Times New Roman"/>
        </w:rPr>
        <w:t>to una sola volta per togliere il peccato di molti, a</w:t>
      </w:r>
      <w:r w:rsidRPr="00557DF4">
        <w:rPr>
          <w:rFonts w:ascii="Times New Roman" w:hAnsi="Times New Roman"/>
        </w:rPr>
        <w:t>p</w:t>
      </w:r>
      <w:r w:rsidRPr="00557DF4">
        <w:rPr>
          <w:rFonts w:ascii="Times New Roman" w:hAnsi="Times New Roman"/>
        </w:rPr>
        <w:t>parirà una seconda volta, senza alcuna r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lazione con il peccato, a coloro che l’aspettano per la loro salvezza.</w:t>
      </w:r>
    </w:p>
    <w:p w:rsidR="00BA1A69" w:rsidRDefault="00BA1A69" w:rsidP="00BA1A6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557DF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557DF4">
        <w:rPr>
          <w:rFonts w:ascii="Times New Roman" w:hAnsi="Times New Roman"/>
          <w:b/>
        </w:rPr>
        <w:t>.</w:t>
      </w:r>
    </w:p>
    <w:p w:rsidR="00BA1A69" w:rsidRDefault="00BA1A69" w:rsidP="00BA1A69">
      <w:pPr>
        <w:pStyle w:val="Testonormale"/>
        <w:jc w:val="both"/>
        <w:rPr>
          <w:rFonts w:ascii="Times New Roman" w:hAnsi="Times New Roman"/>
        </w:rPr>
      </w:pPr>
    </w:p>
    <w:p w:rsidR="00742037" w:rsidRDefault="00742037" w:rsidP="00BA1A69">
      <w:pPr>
        <w:pStyle w:val="Testonormale"/>
        <w:jc w:val="both"/>
        <w:rPr>
          <w:rFonts w:ascii="Times New Roman" w:hAnsi="Times New Roman"/>
        </w:rPr>
      </w:pPr>
    </w:p>
    <w:p w:rsidR="00BA1A69" w:rsidRDefault="00BA1A69" w:rsidP="00BA1A6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BA1A69" w:rsidRDefault="00557DF4" w:rsidP="00557DF4">
      <w:pPr>
        <w:pStyle w:val="Testonormale"/>
        <w:jc w:val="both"/>
        <w:rPr>
          <w:rFonts w:ascii="Times New Roman" w:hAnsi="Times New Roman"/>
          <w:b/>
        </w:rPr>
      </w:pPr>
      <w:r w:rsidRPr="00557DF4">
        <w:rPr>
          <w:rFonts w:ascii="Times New Roman" w:hAnsi="Times New Roman"/>
          <w:b/>
        </w:rPr>
        <w:t>Beati i poveri in spirito,</w:t>
      </w:r>
      <w:r>
        <w:rPr>
          <w:rFonts w:ascii="Times New Roman" w:hAnsi="Times New Roman"/>
          <w:b/>
        </w:rPr>
        <w:t xml:space="preserve"> </w:t>
      </w:r>
      <w:r w:rsidRPr="00557DF4">
        <w:rPr>
          <w:rFonts w:ascii="Times New Roman" w:hAnsi="Times New Roman"/>
          <w:b/>
        </w:rPr>
        <w:t>perché di essi è il regno dei cieli.</w:t>
      </w:r>
    </w:p>
    <w:p w:rsidR="00BA1A69" w:rsidRDefault="00BA1A69" w:rsidP="00BA1A6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Vangelo</w:t>
      </w:r>
    </w:p>
    <w:p w:rsidR="00BA1A69" w:rsidRDefault="00BA1A69" w:rsidP="00BA1A6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BA1A69" w:rsidRDefault="00557DF4" w:rsidP="00557DF4">
      <w:pPr>
        <w:pStyle w:val="Testonormale"/>
        <w:jc w:val="both"/>
        <w:rPr>
          <w:rFonts w:ascii="Times New Roman" w:hAnsi="Times New Roman"/>
        </w:rPr>
      </w:pPr>
      <w:r w:rsidRPr="00557DF4">
        <w:rPr>
          <w:rFonts w:ascii="Times New Roman" w:hAnsi="Times New Roman"/>
        </w:rPr>
        <w:t xml:space="preserve">In quel tempo, Gesù </w:t>
      </w:r>
      <w:r>
        <w:rPr>
          <w:rFonts w:ascii="Times New Roman" w:hAnsi="Times New Roman"/>
        </w:rPr>
        <w:t>nel tempio</w:t>
      </w:r>
      <w:r w:rsidRPr="00557DF4">
        <w:rPr>
          <w:rFonts w:ascii="Times New Roman" w:hAnsi="Times New Roman"/>
        </w:rPr>
        <w:t xml:space="preserve"> diceva a</w:t>
      </w:r>
      <w:r w:rsidRPr="00557DF4">
        <w:rPr>
          <w:rFonts w:ascii="Times New Roman" w:hAnsi="Times New Roman"/>
        </w:rPr>
        <w:t>l</w:t>
      </w:r>
      <w:r w:rsidRPr="00557DF4">
        <w:rPr>
          <w:rFonts w:ascii="Times New Roman" w:hAnsi="Times New Roman"/>
        </w:rPr>
        <w:t>la folla nel suo insegnamento: «Guardat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vi dagli scribi, che amano passeggiare in lunghe vesti, ricevere saluti nelle piazze, avere i primi seggi nelle sinagoghe e i primi posti nei banchetti. Divorano le case delle vedove e pregano a lungo per farsi vedere. Essi riceveranno una condanna più severa».</w:t>
      </w:r>
      <w:r>
        <w:rPr>
          <w:rFonts w:ascii="Times New Roman" w:hAnsi="Times New Roman"/>
        </w:rPr>
        <w:t xml:space="preserve"> </w:t>
      </w:r>
      <w:r w:rsidRPr="00557DF4">
        <w:rPr>
          <w:rFonts w:ascii="Times New Roman" w:hAnsi="Times New Roman"/>
        </w:rPr>
        <w:t>Seduto di fronte al tesoro, o</w:t>
      </w:r>
      <w:r w:rsidRPr="00557DF4">
        <w:rPr>
          <w:rFonts w:ascii="Times New Roman" w:hAnsi="Times New Roman"/>
        </w:rPr>
        <w:t>s</w:t>
      </w:r>
      <w:r w:rsidRPr="00557DF4">
        <w:rPr>
          <w:rFonts w:ascii="Times New Roman" w:hAnsi="Times New Roman"/>
        </w:rPr>
        <w:t>servava come la folla vi gettava monete. Tanti ricchi ne gettavano molte. Ma, v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nuta una vedova povera, vi gettò due m</w:t>
      </w:r>
      <w:r w:rsidRPr="00557DF4">
        <w:rPr>
          <w:rFonts w:ascii="Times New Roman" w:hAnsi="Times New Roman"/>
        </w:rPr>
        <w:t>o</w:t>
      </w:r>
      <w:r w:rsidRPr="00557DF4">
        <w:rPr>
          <w:rFonts w:ascii="Times New Roman" w:hAnsi="Times New Roman"/>
        </w:rPr>
        <w:t>netine, che fanno un soldo. Allora, chi</w:t>
      </w:r>
      <w:r w:rsidRPr="00557DF4">
        <w:rPr>
          <w:rFonts w:ascii="Times New Roman" w:hAnsi="Times New Roman"/>
        </w:rPr>
        <w:t>a</w:t>
      </w:r>
      <w:r w:rsidRPr="00557DF4">
        <w:rPr>
          <w:rFonts w:ascii="Times New Roman" w:hAnsi="Times New Roman"/>
        </w:rPr>
        <w:t>mati a sé i suoi discepoli, di</w:t>
      </w:r>
      <w:r w:rsidRPr="00557DF4">
        <w:rPr>
          <w:rFonts w:ascii="Times New Roman" w:hAnsi="Times New Roman"/>
        </w:rPr>
        <w:t>s</w:t>
      </w:r>
      <w:r w:rsidRPr="00557DF4">
        <w:rPr>
          <w:rFonts w:ascii="Times New Roman" w:hAnsi="Times New Roman"/>
        </w:rPr>
        <w:t>se loro: «In verità io vi dico: questa vedova, così p</w:t>
      </w:r>
      <w:r w:rsidRPr="00557DF4">
        <w:rPr>
          <w:rFonts w:ascii="Times New Roman" w:hAnsi="Times New Roman"/>
        </w:rPr>
        <w:t>o</w:t>
      </w:r>
      <w:r w:rsidRPr="00557DF4">
        <w:rPr>
          <w:rFonts w:ascii="Times New Roman" w:hAnsi="Times New Roman"/>
        </w:rPr>
        <w:t>vera, ha gettato nel tesoro più di tutti gli altri. Tutti infatti hanno gettato parte del loro superfluo. Lei invece, nella sua mis</w:t>
      </w:r>
      <w:r w:rsidRPr="00557DF4">
        <w:rPr>
          <w:rFonts w:ascii="Times New Roman" w:hAnsi="Times New Roman"/>
        </w:rPr>
        <w:t>e</w:t>
      </w:r>
      <w:r w:rsidRPr="00557DF4">
        <w:rPr>
          <w:rFonts w:ascii="Times New Roman" w:hAnsi="Times New Roman"/>
        </w:rPr>
        <w:t>ria, vi ha gettato tutto quello che aveva, tutto quanto aveva per vivere».</w:t>
      </w:r>
    </w:p>
    <w:p w:rsidR="00BA1A69" w:rsidRDefault="00BA1A69" w:rsidP="00BA1A6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del Signore.</w:t>
      </w:r>
      <w:r w:rsidR="00557DF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557DF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557DF4">
        <w:rPr>
          <w:rFonts w:ascii="Times New Roman" w:hAnsi="Times New Roman"/>
          <w:b/>
        </w:rPr>
        <w:t>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742037" w:rsidRDefault="00742037">
      <w:pPr>
        <w:pStyle w:val="Testonormale"/>
        <w:jc w:val="both"/>
        <w:rPr>
          <w:rFonts w:ascii="Times New Roman" w:hAnsi="Times New Roman"/>
        </w:rPr>
      </w:pPr>
    </w:p>
    <w:p w:rsidR="00742037" w:rsidRDefault="00742037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</w:t>
      </w:r>
      <w:r>
        <w:rPr>
          <w:b/>
          <w:sz w:val="20"/>
        </w:rPr>
        <w:lastRenderedPageBreak/>
        <w:t>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A1A69" w:rsidRPr="00BA1A69" w:rsidRDefault="00BA1A69" w:rsidP="00BA1A69">
      <w:pPr>
        <w:pStyle w:val="Testonormale"/>
        <w:jc w:val="both"/>
        <w:rPr>
          <w:rFonts w:ascii="Times New Roman" w:hAnsi="Times New Roman"/>
        </w:rPr>
      </w:pPr>
      <w:r w:rsidRPr="00BA1A69">
        <w:rPr>
          <w:rFonts w:ascii="Times New Roman" w:hAnsi="Times New Roman"/>
        </w:rPr>
        <w:t>Abbiamo appreso dal Signore che la d</w:t>
      </w:r>
      <w:r w:rsidRPr="00BA1A69">
        <w:rPr>
          <w:rFonts w:ascii="Times New Roman" w:hAnsi="Times New Roman"/>
        </w:rPr>
        <w:t>i</w:t>
      </w:r>
      <w:r w:rsidRPr="00BA1A69">
        <w:rPr>
          <w:rFonts w:ascii="Times New Roman" w:hAnsi="Times New Roman"/>
        </w:rPr>
        <w:t>sponibi</w:t>
      </w:r>
      <w:r w:rsidRPr="00BA1A69">
        <w:rPr>
          <w:rFonts w:ascii="Times New Roman" w:hAnsi="Times New Roman"/>
        </w:rPr>
        <w:softHyphen/>
        <w:t>lità generosa del cuore verso i fr</w:t>
      </w:r>
      <w:r w:rsidRPr="00BA1A69">
        <w:rPr>
          <w:rFonts w:ascii="Times New Roman" w:hAnsi="Times New Roman"/>
        </w:rPr>
        <w:t>a</w:t>
      </w:r>
      <w:r w:rsidRPr="00BA1A69">
        <w:rPr>
          <w:rFonts w:ascii="Times New Roman" w:hAnsi="Times New Roman"/>
        </w:rPr>
        <w:t>telli è legge fondamentale del suo Regno. Chiediamo al S</w:t>
      </w:r>
      <w:r w:rsidRPr="00BA1A69">
        <w:rPr>
          <w:rFonts w:ascii="Times New Roman" w:hAnsi="Times New Roman"/>
        </w:rPr>
        <w:t>i</w:t>
      </w:r>
      <w:r w:rsidRPr="00BA1A69">
        <w:rPr>
          <w:rFonts w:ascii="Times New Roman" w:hAnsi="Times New Roman"/>
        </w:rPr>
        <w:t>gnore che realizzi queste condizioni in noi.</w:t>
      </w:r>
    </w:p>
    <w:p w:rsidR="00BA1A69" w:rsidRPr="00BA1A69" w:rsidRDefault="00BA1A69" w:rsidP="00BA1A69">
      <w:pPr>
        <w:pStyle w:val="Testonormale"/>
        <w:jc w:val="both"/>
        <w:rPr>
          <w:rFonts w:ascii="Times New Roman" w:hAnsi="Times New Roman"/>
        </w:rPr>
      </w:pPr>
      <w:r w:rsidRPr="00BA1A69">
        <w:rPr>
          <w:rFonts w:ascii="Times New Roman" w:hAnsi="Times New Roman"/>
        </w:rPr>
        <w:t>Preghiamo insieme e diciamo:</w:t>
      </w:r>
    </w:p>
    <w:p w:rsidR="00BA1A69" w:rsidRPr="00BA1A69" w:rsidRDefault="00BA1A69" w:rsidP="00BA1A69">
      <w:pPr>
        <w:pStyle w:val="Testonormale"/>
        <w:jc w:val="both"/>
        <w:rPr>
          <w:rFonts w:ascii="Times New Roman" w:hAnsi="Times New Roman"/>
        </w:rPr>
      </w:pPr>
      <w:r w:rsidRPr="00BA1A69">
        <w:rPr>
          <w:rFonts w:ascii="Times New Roman" w:hAnsi="Times New Roman"/>
          <w:b/>
        </w:rPr>
        <w:t>Padre, fonte della carità, ascoltaci</w:t>
      </w:r>
      <w:r w:rsidRPr="00BA1A69">
        <w:rPr>
          <w:rFonts w:ascii="Times New Roman" w:hAnsi="Times New Roman"/>
        </w:rPr>
        <w:t>.</w:t>
      </w:r>
    </w:p>
    <w:p w:rsidR="00BA1A69" w:rsidRPr="00BA1A69" w:rsidRDefault="00BA1A69" w:rsidP="00BA1A69">
      <w:pPr>
        <w:pStyle w:val="Testonormale"/>
        <w:jc w:val="both"/>
        <w:rPr>
          <w:rFonts w:ascii="Times New Roman" w:hAnsi="Times New Roman"/>
        </w:rPr>
      </w:pPr>
      <w:r w:rsidRPr="00BA1A69">
        <w:rPr>
          <w:rFonts w:ascii="Times New Roman" w:hAnsi="Times New Roman"/>
        </w:rPr>
        <w:t>Per la santa Chiesa di Dio. Perché come la vedova del Vange</w:t>
      </w:r>
      <w:r w:rsidRPr="00BA1A69">
        <w:rPr>
          <w:rFonts w:ascii="Times New Roman" w:hAnsi="Times New Roman"/>
        </w:rPr>
        <w:softHyphen/>
        <w:t>lo sia distaccata dai beni materiali, e metta a disposizione dei pov</w:t>
      </w:r>
      <w:r w:rsidRPr="00BA1A69">
        <w:rPr>
          <w:rFonts w:ascii="Times New Roman" w:hAnsi="Times New Roman"/>
        </w:rPr>
        <w:t>e</w:t>
      </w:r>
      <w:r w:rsidRPr="00BA1A69">
        <w:rPr>
          <w:rFonts w:ascii="Times New Roman" w:hAnsi="Times New Roman"/>
        </w:rPr>
        <w:t>ri tutto quello che possiede, pr</w:t>
      </w:r>
      <w:r w:rsidRPr="00BA1A69">
        <w:rPr>
          <w:rFonts w:ascii="Times New Roman" w:hAnsi="Times New Roman"/>
        </w:rPr>
        <w:t>e</w:t>
      </w:r>
      <w:r w:rsidRPr="00BA1A69">
        <w:rPr>
          <w:rFonts w:ascii="Times New Roman" w:hAnsi="Times New Roman"/>
        </w:rPr>
        <w:t>ghiamo.</w:t>
      </w:r>
    </w:p>
    <w:p w:rsidR="00BA1A69" w:rsidRPr="00BA1A69" w:rsidRDefault="00BA1A69" w:rsidP="00BA1A69">
      <w:pPr>
        <w:pStyle w:val="Testonormale"/>
        <w:jc w:val="both"/>
        <w:rPr>
          <w:rFonts w:ascii="Times New Roman" w:hAnsi="Times New Roman"/>
        </w:rPr>
      </w:pPr>
      <w:r w:rsidRPr="00BA1A69">
        <w:rPr>
          <w:rFonts w:ascii="Times New Roman" w:hAnsi="Times New Roman"/>
        </w:rPr>
        <w:t>Per coloro che si sentono dimenticati. S</w:t>
      </w:r>
      <w:r w:rsidRPr="00BA1A69">
        <w:rPr>
          <w:rFonts w:ascii="Times New Roman" w:hAnsi="Times New Roman"/>
        </w:rPr>
        <w:t>o</w:t>
      </w:r>
      <w:r w:rsidRPr="00BA1A69">
        <w:rPr>
          <w:rFonts w:ascii="Times New Roman" w:hAnsi="Times New Roman"/>
        </w:rPr>
        <w:t>prattutto in una società opulen</w:t>
      </w:r>
      <w:r w:rsidRPr="00BA1A69">
        <w:rPr>
          <w:rFonts w:ascii="Times New Roman" w:hAnsi="Times New Roman"/>
        </w:rPr>
        <w:softHyphen/>
        <w:t>ta come la nostra, essi sentono più amara la loro s</w:t>
      </w:r>
      <w:r w:rsidRPr="00BA1A69">
        <w:rPr>
          <w:rFonts w:ascii="Times New Roman" w:hAnsi="Times New Roman"/>
        </w:rPr>
        <w:t>i</w:t>
      </w:r>
      <w:r w:rsidRPr="00BA1A69">
        <w:rPr>
          <w:rFonts w:ascii="Times New Roman" w:hAnsi="Times New Roman"/>
        </w:rPr>
        <w:t>tuazione. Perché ci sia chi in nome di Cr</w:t>
      </w:r>
      <w:r w:rsidRPr="00BA1A69">
        <w:rPr>
          <w:rFonts w:ascii="Times New Roman" w:hAnsi="Times New Roman"/>
        </w:rPr>
        <w:t>i</w:t>
      </w:r>
      <w:r w:rsidRPr="00BA1A69">
        <w:rPr>
          <w:rFonts w:ascii="Times New Roman" w:hAnsi="Times New Roman"/>
        </w:rPr>
        <w:t>sto si occupi di loro, preghiamo.</w:t>
      </w:r>
    </w:p>
    <w:p w:rsidR="00BA1A69" w:rsidRPr="00BA1A69" w:rsidRDefault="00BA1A69" w:rsidP="00BA1A69">
      <w:pPr>
        <w:pStyle w:val="Testonormale"/>
        <w:jc w:val="both"/>
        <w:rPr>
          <w:rFonts w:ascii="Times New Roman" w:hAnsi="Times New Roman"/>
        </w:rPr>
      </w:pPr>
      <w:r w:rsidRPr="00BA1A69">
        <w:rPr>
          <w:rFonts w:ascii="Times New Roman" w:hAnsi="Times New Roman"/>
        </w:rPr>
        <w:t>Per la nostra comunità parrocchiale. Il S</w:t>
      </w:r>
      <w:r w:rsidRPr="00BA1A69">
        <w:rPr>
          <w:rFonts w:ascii="Times New Roman" w:hAnsi="Times New Roman"/>
        </w:rPr>
        <w:t>i</w:t>
      </w:r>
      <w:r w:rsidRPr="00BA1A69">
        <w:rPr>
          <w:rFonts w:ascii="Times New Roman" w:hAnsi="Times New Roman"/>
        </w:rPr>
        <w:t>gnore si aspetta che viviamo lontano dall'ipo</w:t>
      </w:r>
      <w:r w:rsidRPr="00BA1A69">
        <w:rPr>
          <w:rFonts w:ascii="Times New Roman" w:hAnsi="Times New Roman"/>
        </w:rPr>
        <w:softHyphen/>
        <w:t>crisia, nella schiettezza e nell'a</w:t>
      </w:r>
      <w:r w:rsidRPr="00BA1A69">
        <w:rPr>
          <w:rFonts w:ascii="Times New Roman" w:hAnsi="Times New Roman"/>
        </w:rPr>
        <w:t>u</w:t>
      </w:r>
      <w:r w:rsidRPr="00BA1A69">
        <w:rPr>
          <w:rFonts w:ascii="Times New Roman" w:hAnsi="Times New Roman"/>
        </w:rPr>
        <w:t>tent</w:t>
      </w:r>
      <w:r w:rsidRPr="00BA1A69">
        <w:rPr>
          <w:rFonts w:ascii="Times New Roman" w:hAnsi="Times New Roman"/>
        </w:rPr>
        <w:t>i</w:t>
      </w:r>
      <w:r w:rsidRPr="00BA1A69">
        <w:rPr>
          <w:rFonts w:ascii="Times New Roman" w:hAnsi="Times New Roman"/>
        </w:rPr>
        <w:t>cità. Perché non accada che ci sentia</w:t>
      </w:r>
      <w:r w:rsidRPr="00BA1A69">
        <w:rPr>
          <w:rFonts w:ascii="Times New Roman" w:hAnsi="Times New Roman"/>
        </w:rPr>
        <w:softHyphen/>
        <w:t>mo a posto quando abbiamo fatto la n</w:t>
      </w:r>
      <w:r w:rsidRPr="00BA1A69">
        <w:rPr>
          <w:rFonts w:ascii="Times New Roman" w:hAnsi="Times New Roman"/>
        </w:rPr>
        <w:t>o</w:t>
      </w:r>
      <w:r w:rsidRPr="00BA1A69">
        <w:rPr>
          <w:rFonts w:ascii="Times New Roman" w:hAnsi="Times New Roman"/>
        </w:rPr>
        <w:t>stra piccola offerta, ma sappiamo imp</w:t>
      </w:r>
      <w:r w:rsidRPr="00BA1A69">
        <w:rPr>
          <w:rFonts w:ascii="Times New Roman" w:hAnsi="Times New Roman"/>
        </w:rPr>
        <w:t>e</w:t>
      </w:r>
      <w:r w:rsidRPr="00BA1A69">
        <w:rPr>
          <w:rFonts w:ascii="Times New Roman" w:hAnsi="Times New Roman"/>
        </w:rPr>
        <w:t>gnarci a fondo per cambiare le situazioni di mis</w:t>
      </w:r>
      <w:r w:rsidRPr="00BA1A69">
        <w:rPr>
          <w:rFonts w:ascii="Times New Roman" w:hAnsi="Times New Roman"/>
        </w:rPr>
        <w:t>e</w:t>
      </w:r>
      <w:r w:rsidRPr="00BA1A69">
        <w:rPr>
          <w:rFonts w:ascii="Times New Roman" w:hAnsi="Times New Roman"/>
        </w:rPr>
        <w:t>ria, preghiamo.</w:t>
      </w:r>
    </w:p>
    <w:p w:rsidR="00DA2C92" w:rsidRDefault="00BA1A69" w:rsidP="00BA1A69">
      <w:pPr>
        <w:pStyle w:val="Testonormale"/>
        <w:jc w:val="both"/>
        <w:rPr>
          <w:rFonts w:ascii="Times New Roman" w:hAnsi="Times New Roman"/>
          <w:b/>
        </w:rPr>
      </w:pPr>
      <w:r w:rsidRPr="00BA1A69">
        <w:rPr>
          <w:rFonts w:ascii="Times New Roman" w:hAnsi="Times New Roman"/>
        </w:rPr>
        <w:sym w:font="Wingdings" w:char="F058"/>
      </w:r>
      <w:r w:rsidRPr="00BA1A69">
        <w:rPr>
          <w:rFonts w:ascii="Times New Roman" w:hAnsi="Times New Roman"/>
        </w:rPr>
        <w:t xml:space="preserve"> O Padre, tu non guardi il valore del d</w:t>
      </w:r>
      <w:r w:rsidRPr="00BA1A69">
        <w:rPr>
          <w:rFonts w:ascii="Times New Roman" w:hAnsi="Times New Roman"/>
        </w:rPr>
        <w:t>o</w:t>
      </w:r>
      <w:r w:rsidRPr="00BA1A69">
        <w:rPr>
          <w:rFonts w:ascii="Times New Roman" w:hAnsi="Times New Roman"/>
        </w:rPr>
        <w:t>no, ma il cuore di chi lo offre. Aiu</w:t>
      </w:r>
      <w:r w:rsidRPr="00BA1A69">
        <w:rPr>
          <w:rFonts w:ascii="Times New Roman" w:hAnsi="Times New Roman"/>
        </w:rPr>
        <w:softHyphen/>
        <w:t xml:space="preserve">taci a essere generosi e aperti alle necessità di tutti. Per Cristo nostro Signore.  </w:t>
      </w:r>
      <w:r>
        <w:rPr>
          <w:rFonts w:ascii="Times New Roman" w:hAnsi="Times New Roman"/>
        </w:rPr>
        <w:tab/>
      </w:r>
      <w:r w:rsidRPr="00BA1A69">
        <w:rPr>
          <w:rFonts w:ascii="Times New Roman" w:hAnsi="Times New Roman"/>
          <w:b/>
        </w:rPr>
        <w:t>A</w:t>
      </w:r>
      <w:r w:rsidRPr="00BA1A69">
        <w:rPr>
          <w:rFonts w:ascii="Times New Roman" w:hAnsi="Times New Roman"/>
          <w:b/>
        </w:rPr>
        <w:t>men.</w:t>
      </w:r>
    </w:p>
    <w:p w:rsidR="00BA1A69" w:rsidRDefault="00BA1A69" w:rsidP="00BA1A6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  <w:i/>
        </w:rPr>
      </w:pPr>
    </w:p>
    <w:p w:rsidR="00ED0BD3" w:rsidRPr="00ED0BD3" w:rsidRDefault="00ED0BD3" w:rsidP="00ED0BD3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ED0BD3">
        <w:rPr>
          <w:rFonts w:ascii="Arial" w:hAnsi="Arial"/>
          <w:b/>
          <w:sz w:val="20"/>
          <w:szCs w:val="20"/>
          <w:lang w:bidi="ar-SA"/>
        </w:rPr>
        <w:lastRenderedPageBreak/>
        <w:t>SE QUALCUNO HA DEI BENI</w:t>
      </w:r>
    </w:p>
    <w:p w:rsidR="00ED0BD3" w:rsidRPr="00ED0BD3" w:rsidRDefault="00ED0BD3" w:rsidP="00ED0BD3">
      <w:pPr>
        <w:ind w:left="113" w:hanging="113"/>
        <w:jc w:val="both"/>
        <w:rPr>
          <w:b/>
          <w:sz w:val="20"/>
          <w:szCs w:val="20"/>
          <w:lang w:bidi="ar-SA"/>
        </w:rPr>
      </w:pPr>
      <w:r w:rsidRPr="00ED0BD3">
        <w:rPr>
          <w:i/>
          <w:sz w:val="20"/>
          <w:szCs w:val="20"/>
          <w:lang w:bidi="ar-SA"/>
        </w:rPr>
        <w:t xml:space="preserve">Rit. </w:t>
      </w:r>
      <w:r w:rsidRPr="00ED0BD3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ED0BD3" w:rsidRPr="00ED0BD3" w:rsidRDefault="00ED0BD3" w:rsidP="00ED0BD3">
      <w:pPr>
        <w:ind w:left="113" w:hanging="113"/>
        <w:jc w:val="both"/>
        <w:rPr>
          <w:sz w:val="20"/>
          <w:szCs w:val="20"/>
          <w:lang w:bidi="ar-SA"/>
        </w:rPr>
      </w:pPr>
      <w:r w:rsidRPr="00ED0BD3">
        <w:rPr>
          <w:sz w:val="20"/>
          <w:szCs w:val="20"/>
          <w:lang w:bidi="ar-SA"/>
        </w:rPr>
        <w:t>1 Insegnaci, Signore, a mettere la nostra vita a servizio di tutto il mondo.</w:t>
      </w:r>
    </w:p>
    <w:p w:rsidR="00ED0BD3" w:rsidRPr="00ED0BD3" w:rsidRDefault="00ED0BD3" w:rsidP="00ED0BD3">
      <w:pPr>
        <w:ind w:left="113" w:hanging="113"/>
        <w:jc w:val="both"/>
        <w:rPr>
          <w:sz w:val="20"/>
          <w:szCs w:val="20"/>
          <w:lang w:bidi="ar-SA"/>
        </w:rPr>
      </w:pPr>
      <w:r w:rsidRPr="00ED0BD3">
        <w:rPr>
          <w:sz w:val="20"/>
          <w:szCs w:val="20"/>
          <w:lang w:bidi="ar-SA"/>
        </w:rPr>
        <w:t>2 Il pane e il vino che noi presentiamo siano il segno dell’unione fra noi.</w:t>
      </w:r>
    </w:p>
    <w:p w:rsidR="00ED0BD3" w:rsidRPr="00ED0BD3" w:rsidRDefault="00ED0BD3" w:rsidP="00ED0BD3">
      <w:pPr>
        <w:ind w:left="113" w:hanging="113"/>
        <w:jc w:val="both"/>
        <w:rPr>
          <w:sz w:val="20"/>
          <w:szCs w:val="20"/>
          <w:lang w:bidi="ar-SA"/>
        </w:rPr>
      </w:pPr>
      <w:r w:rsidRPr="00ED0BD3">
        <w:rPr>
          <w:sz w:val="20"/>
          <w:szCs w:val="20"/>
          <w:lang w:bidi="ar-SA"/>
        </w:rPr>
        <w:t>3 La nostra Messa sia l’incontro con Cr</w:t>
      </w:r>
      <w:r w:rsidRPr="00ED0BD3">
        <w:rPr>
          <w:sz w:val="20"/>
          <w:szCs w:val="20"/>
          <w:lang w:bidi="ar-SA"/>
        </w:rPr>
        <w:t>i</w:t>
      </w:r>
      <w:r w:rsidRPr="00ED0BD3">
        <w:rPr>
          <w:sz w:val="20"/>
          <w:szCs w:val="20"/>
          <w:lang w:bidi="ar-SA"/>
        </w:rPr>
        <w:t>sto, la comunione con quelli che soffr</w:t>
      </w:r>
      <w:r w:rsidRPr="00ED0BD3">
        <w:rPr>
          <w:sz w:val="20"/>
          <w:szCs w:val="20"/>
          <w:lang w:bidi="ar-SA"/>
        </w:rPr>
        <w:t>o</w:t>
      </w:r>
      <w:r w:rsidRPr="00ED0BD3">
        <w:rPr>
          <w:sz w:val="20"/>
          <w:szCs w:val="20"/>
          <w:lang w:bidi="ar-SA"/>
        </w:rPr>
        <w:t>no.</w:t>
      </w:r>
    </w:p>
    <w:p w:rsidR="00ED0BD3" w:rsidRPr="00ED0BD3" w:rsidRDefault="00ED0BD3" w:rsidP="00ED0BD3">
      <w:pPr>
        <w:ind w:left="113" w:hanging="113"/>
        <w:jc w:val="both"/>
        <w:rPr>
          <w:sz w:val="20"/>
          <w:szCs w:val="20"/>
          <w:lang w:bidi="ar-SA"/>
        </w:rPr>
      </w:pPr>
      <w:r w:rsidRPr="00ED0BD3">
        <w:rPr>
          <w:sz w:val="20"/>
          <w:szCs w:val="20"/>
          <w:lang w:bidi="ar-SA"/>
        </w:rPr>
        <w:t>4 Signore, santifica questi umili doni e concedici la pienezza della tua grazia.</w:t>
      </w:r>
    </w:p>
    <w:p w:rsidR="00DA2C92" w:rsidRPr="00B52E0F" w:rsidRDefault="00DA2C92">
      <w:pPr>
        <w:pStyle w:val="Testonormale"/>
        <w:jc w:val="both"/>
        <w:rPr>
          <w:rFonts w:ascii="Times New Roman" w:hAnsi="Times New Roman"/>
          <w:sz w:val="10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BA1A69" w:rsidRDefault="00431B12" w:rsidP="00431B12">
      <w:pPr>
        <w:pStyle w:val="Testonormale"/>
        <w:jc w:val="both"/>
        <w:rPr>
          <w:rFonts w:ascii="Times New Roman" w:hAnsi="Times New Roman"/>
          <w:b/>
        </w:rPr>
      </w:pPr>
      <w:r w:rsidRPr="00431B12">
        <w:rPr>
          <w:rFonts w:ascii="Times New Roman" w:hAnsi="Times New Roman"/>
        </w:rPr>
        <w:t>O Padre, volgi benevolo</w:t>
      </w:r>
      <w:r>
        <w:rPr>
          <w:rFonts w:ascii="Times New Roman" w:hAnsi="Times New Roman"/>
        </w:rPr>
        <w:t xml:space="preserve"> il tuo sguardo su queste off</w:t>
      </w:r>
      <w:r w:rsidRPr="00431B12">
        <w:rPr>
          <w:rFonts w:ascii="Times New Roman" w:hAnsi="Times New Roman"/>
        </w:rPr>
        <w:t>erte,</w:t>
      </w:r>
      <w:r>
        <w:rPr>
          <w:rFonts w:ascii="Times New Roman" w:hAnsi="Times New Roman"/>
        </w:rPr>
        <w:t xml:space="preserve"> </w:t>
      </w:r>
      <w:r w:rsidRPr="00431B12">
        <w:rPr>
          <w:rFonts w:ascii="Times New Roman" w:hAnsi="Times New Roman"/>
        </w:rPr>
        <w:t>perché celebrando nel m</w:t>
      </w:r>
      <w:r w:rsidRPr="00431B12">
        <w:rPr>
          <w:rFonts w:ascii="Times New Roman" w:hAnsi="Times New Roman"/>
        </w:rPr>
        <w:t>i</w:t>
      </w:r>
      <w:r w:rsidRPr="00431B12">
        <w:rPr>
          <w:rFonts w:ascii="Times New Roman" w:hAnsi="Times New Roman"/>
        </w:rPr>
        <w:t>stero la passione del tuo Figlio vi aderi</w:t>
      </w:r>
      <w:r w:rsidRPr="00431B12">
        <w:rPr>
          <w:rFonts w:ascii="Times New Roman" w:hAnsi="Times New Roman"/>
        </w:rPr>
        <w:t>a</w:t>
      </w:r>
      <w:r w:rsidRPr="00431B12">
        <w:rPr>
          <w:rFonts w:ascii="Times New Roman" w:hAnsi="Times New Roman"/>
        </w:rPr>
        <w:t>mo con amore fedele.</w:t>
      </w:r>
      <w:r>
        <w:rPr>
          <w:rFonts w:ascii="Times New Roman" w:hAnsi="Times New Roman"/>
        </w:rPr>
        <w:t xml:space="preserve"> </w:t>
      </w:r>
      <w:r w:rsidRPr="00431B12">
        <w:rPr>
          <w:rFonts w:ascii="Times New Roman" w:hAnsi="Times New Roman"/>
        </w:rPr>
        <w:t>Per Cristo nostro Signore.</w:t>
      </w:r>
      <w:r w:rsidR="00BA1A69">
        <w:rPr>
          <w:rFonts w:ascii="Times New Roman" w:hAnsi="Times New Roman"/>
        </w:rPr>
        <w:tab/>
      </w:r>
      <w:r w:rsidR="00BA1A6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1A69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FC739D" w:rsidRPr="00C4685D" w:rsidRDefault="00FC739D" w:rsidP="00FC739D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6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dre santo, Dio onnipotente ed eterno. Da te riceviamo esistenza, energia e vita: 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gni giorno del nostro pellegrinaggio sulla terra è un dono sempre nuovo del tuo 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more per noi e un pegno della vita immo</w:t>
      </w:r>
      <w:r w:rsidRPr="00C4685D">
        <w:rPr>
          <w:sz w:val="20"/>
          <w:szCs w:val="20"/>
          <w:lang w:bidi="ar-SA"/>
        </w:rPr>
        <w:t>r</w:t>
      </w:r>
      <w:r w:rsidRPr="00C4685D">
        <w:rPr>
          <w:sz w:val="20"/>
          <w:szCs w:val="20"/>
          <w:lang w:bidi="ar-SA"/>
        </w:rPr>
        <w:lastRenderedPageBreak/>
        <w:t>tale, poiché possediamo fin da ora le pr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mizie dello Spirito, nel quale hai risuscit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to Gesù Cristo dai morti, e viviamo nell’attesa che si compia la beata speranza nella Pasqua eterna del tuo regno. Per questo mistero di salvezza, con tutti gli angeli del cielo, innalziamo a te la nostra lode, acclamando con festosa esultanza: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Santo, Santo, </w:t>
      </w:r>
      <w:r w:rsidR="00A81144">
        <w:rPr>
          <w:rFonts w:ascii="Times New Roman" w:hAnsi="Times New Roman"/>
          <w:b/>
        </w:rPr>
        <w:t>S</w:t>
      </w:r>
      <w:r w:rsidR="00FC739D">
        <w:rPr>
          <w:rFonts w:ascii="Times New Roman" w:hAnsi="Times New Roman"/>
          <w:b/>
        </w:rPr>
        <w:t>anto</w:t>
      </w:r>
      <w:r w:rsidR="00A81144">
        <w:rPr>
          <w:rFonts w:ascii="Times New Roman" w:hAnsi="Times New Roman"/>
          <w:b/>
        </w:rPr>
        <w:t xml:space="preserve"> </w:t>
      </w:r>
      <w:r w:rsidR="00FC739D">
        <w:rPr>
          <w:rFonts w:ascii="Times New Roman" w:hAnsi="Times New Roman"/>
          <w:b/>
        </w:rPr>
        <w:t>il Signore</w:t>
      </w:r>
      <w:r>
        <w:rPr>
          <w:rFonts w:ascii="Times New Roman" w:hAnsi="Times New Roman"/>
          <w:b/>
        </w:rPr>
        <w:t xml:space="preserve">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BA1A69" w:rsidRPr="00BA1A69" w:rsidRDefault="00BA1A69" w:rsidP="00BA1A6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A1A69">
        <w:rPr>
          <w:rFonts w:ascii="Arial" w:hAnsi="Arial"/>
          <w:b/>
          <w:sz w:val="20"/>
          <w:szCs w:val="20"/>
          <w:lang w:bidi="ar-SA"/>
        </w:rPr>
        <w:t>SE MI ACCOGLI</w:t>
      </w:r>
    </w:p>
    <w:p w:rsidR="00BA1A69" w:rsidRPr="00BA1A69" w:rsidRDefault="00BA1A69" w:rsidP="00BA1A69">
      <w:pPr>
        <w:ind w:left="113" w:hanging="113"/>
        <w:jc w:val="both"/>
        <w:rPr>
          <w:sz w:val="20"/>
          <w:szCs w:val="20"/>
          <w:lang w:bidi="ar-SA"/>
        </w:rPr>
      </w:pPr>
      <w:r w:rsidRPr="00BA1A69">
        <w:rPr>
          <w:sz w:val="20"/>
          <w:szCs w:val="20"/>
          <w:lang w:bidi="ar-SA"/>
        </w:rPr>
        <w:t>1 Tra le mani non ho niente, spero che mi accoglierai: chiedo solo di restare acca</w:t>
      </w:r>
      <w:r w:rsidRPr="00BA1A69">
        <w:rPr>
          <w:sz w:val="20"/>
          <w:szCs w:val="20"/>
          <w:lang w:bidi="ar-SA"/>
        </w:rPr>
        <w:t>n</w:t>
      </w:r>
      <w:r w:rsidRPr="00BA1A69">
        <w:rPr>
          <w:sz w:val="20"/>
          <w:szCs w:val="20"/>
          <w:lang w:bidi="ar-SA"/>
        </w:rPr>
        <w:t>to a te. Sono ricco solamente dell'amore che mi dai; è per quelli che non l'hanno avuto mai.</w:t>
      </w:r>
    </w:p>
    <w:p w:rsidR="00BA1A69" w:rsidRPr="00BA1A69" w:rsidRDefault="00BA1A69" w:rsidP="00BA1A69">
      <w:pPr>
        <w:ind w:left="113" w:hanging="113"/>
        <w:jc w:val="both"/>
        <w:rPr>
          <w:b/>
          <w:sz w:val="20"/>
          <w:szCs w:val="20"/>
          <w:lang w:bidi="ar-SA"/>
        </w:rPr>
      </w:pPr>
      <w:r w:rsidRPr="00BA1A69">
        <w:rPr>
          <w:i/>
          <w:sz w:val="20"/>
          <w:szCs w:val="20"/>
          <w:lang w:bidi="ar-SA"/>
        </w:rPr>
        <w:t>Rit.</w:t>
      </w:r>
      <w:r w:rsidRPr="00BA1A69">
        <w:rPr>
          <w:b/>
          <w:sz w:val="20"/>
          <w:szCs w:val="20"/>
          <w:lang w:bidi="ar-SA"/>
        </w:rPr>
        <w:t xml:space="preserve"> Se m'accogli, mio Signore, altro non ti chiederò: e per sempre la tua strada la mia strada resterà, nella gi</w:t>
      </w:r>
      <w:r w:rsidRPr="00BA1A69">
        <w:rPr>
          <w:b/>
          <w:sz w:val="20"/>
          <w:szCs w:val="20"/>
          <w:lang w:bidi="ar-SA"/>
        </w:rPr>
        <w:t>o</w:t>
      </w:r>
      <w:r w:rsidRPr="00BA1A69">
        <w:rPr>
          <w:b/>
          <w:sz w:val="20"/>
          <w:szCs w:val="20"/>
          <w:lang w:bidi="ar-SA"/>
        </w:rPr>
        <w:t>ia e nel dolore, fino a quando tu vo</w:t>
      </w:r>
      <w:r w:rsidRPr="00BA1A69">
        <w:rPr>
          <w:b/>
          <w:sz w:val="20"/>
          <w:szCs w:val="20"/>
          <w:lang w:bidi="ar-SA"/>
        </w:rPr>
        <w:t>r</w:t>
      </w:r>
      <w:r w:rsidRPr="00BA1A69">
        <w:rPr>
          <w:b/>
          <w:sz w:val="20"/>
          <w:szCs w:val="20"/>
          <w:lang w:bidi="ar-SA"/>
        </w:rPr>
        <w:t>rai, con la mano nella tua camm</w:t>
      </w:r>
      <w:r w:rsidRPr="00BA1A69">
        <w:rPr>
          <w:b/>
          <w:sz w:val="20"/>
          <w:szCs w:val="20"/>
          <w:lang w:bidi="ar-SA"/>
        </w:rPr>
        <w:t>i</w:t>
      </w:r>
      <w:r w:rsidRPr="00BA1A69">
        <w:rPr>
          <w:b/>
          <w:sz w:val="20"/>
          <w:szCs w:val="20"/>
          <w:lang w:bidi="ar-SA"/>
        </w:rPr>
        <w:t>nerò.</w:t>
      </w:r>
    </w:p>
    <w:p w:rsidR="00BA1A69" w:rsidRPr="00BA1A69" w:rsidRDefault="00BA1A69" w:rsidP="00BA1A69">
      <w:pPr>
        <w:ind w:left="113" w:hanging="113"/>
        <w:jc w:val="both"/>
        <w:rPr>
          <w:sz w:val="20"/>
          <w:szCs w:val="20"/>
          <w:lang w:bidi="ar-SA"/>
        </w:rPr>
      </w:pPr>
      <w:r w:rsidRPr="00BA1A69">
        <w:rPr>
          <w:sz w:val="20"/>
          <w:szCs w:val="20"/>
          <w:lang w:bidi="ar-SA"/>
        </w:rPr>
        <w:t xml:space="preserve">2 Io ti prego con il cuore, so che tu mi </w:t>
      </w:r>
      <w:r w:rsidRPr="00BA1A69">
        <w:rPr>
          <w:sz w:val="20"/>
          <w:szCs w:val="20"/>
          <w:lang w:bidi="ar-SA"/>
        </w:rPr>
        <w:t>a</w:t>
      </w:r>
      <w:r w:rsidRPr="00BA1A69">
        <w:rPr>
          <w:sz w:val="20"/>
          <w:szCs w:val="20"/>
          <w:lang w:bidi="ar-SA"/>
        </w:rPr>
        <w:t>scolterai: tieni forte la mia fede più che mai. Tieni accesa la mia luce fino al giorno che tu sai: con i miei fratelli i</w:t>
      </w:r>
      <w:r w:rsidRPr="00BA1A69">
        <w:rPr>
          <w:sz w:val="20"/>
          <w:szCs w:val="20"/>
          <w:lang w:bidi="ar-SA"/>
        </w:rPr>
        <w:t>n</w:t>
      </w:r>
      <w:r w:rsidRPr="00BA1A69">
        <w:rPr>
          <w:sz w:val="20"/>
          <w:szCs w:val="20"/>
          <w:lang w:bidi="ar-SA"/>
        </w:rPr>
        <w:t>contro a te verrò.</w:t>
      </w:r>
    </w:p>
    <w:p w:rsidR="00BA1A69" w:rsidRPr="00BA1A69" w:rsidRDefault="00BA1A69" w:rsidP="00BA1A69">
      <w:pPr>
        <w:jc w:val="both"/>
        <w:rPr>
          <w:sz w:val="20"/>
          <w:szCs w:val="20"/>
          <w:lang w:bidi="ar-SA"/>
        </w:rPr>
      </w:pPr>
    </w:p>
    <w:p w:rsidR="00BA1A69" w:rsidRPr="00BA1A69" w:rsidRDefault="00BA1A69" w:rsidP="00BA1A6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A1A69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BA1A69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BA1A69" w:rsidRPr="00BA1A69" w:rsidRDefault="00431B12" w:rsidP="00431B12">
      <w:pPr>
        <w:jc w:val="both"/>
        <w:rPr>
          <w:b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N</w:t>
      </w:r>
      <w:r w:rsidRPr="00431B12">
        <w:rPr>
          <w:sz w:val="20"/>
          <w:szCs w:val="20"/>
          <w:lang w:bidi="ar-SA"/>
        </w:rPr>
        <w:t>utriti dei tuoi santi doni ti rendiamo gr</w:t>
      </w:r>
      <w:r w:rsidRPr="00431B12">
        <w:rPr>
          <w:sz w:val="20"/>
          <w:szCs w:val="20"/>
          <w:lang w:bidi="ar-SA"/>
        </w:rPr>
        <w:t>a</w:t>
      </w:r>
      <w:r w:rsidRPr="00431B12">
        <w:rPr>
          <w:sz w:val="20"/>
          <w:szCs w:val="20"/>
          <w:lang w:bidi="ar-SA"/>
        </w:rPr>
        <w:t>zie, o Signore, e imploriamo la tua mis</w:t>
      </w:r>
      <w:r w:rsidRPr="00431B12">
        <w:rPr>
          <w:sz w:val="20"/>
          <w:szCs w:val="20"/>
          <w:lang w:bidi="ar-SA"/>
        </w:rPr>
        <w:t>e</w:t>
      </w:r>
      <w:r w:rsidRPr="00431B12">
        <w:rPr>
          <w:sz w:val="20"/>
          <w:szCs w:val="20"/>
          <w:lang w:bidi="ar-SA"/>
        </w:rPr>
        <w:t>ricordia:</w:t>
      </w:r>
      <w:r>
        <w:rPr>
          <w:sz w:val="20"/>
          <w:szCs w:val="20"/>
          <w:lang w:bidi="ar-SA"/>
        </w:rPr>
        <w:t xml:space="preserve"> </w:t>
      </w:r>
      <w:r w:rsidRPr="00431B12">
        <w:rPr>
          <w:sz w:val="20"/>
          <w:szCs w:val="20"/>
          <w:lang w:bidi="ar-SA"/>
        </w:rPr>
        <w:t>per il tuo Spirito, comunicato a noi in questi sacramenti, ci sia data la gr</w:t>
      </w:r>
      <w:r w:rsidRPr="00431B12">
        <w:rPr>
          <w:sz w:val="20"/>
          <w:szCs w:val="20"/>
          <w:lang w:bidi="ar-SA"/>
        </w:rPr>
        <w:t>a</w:t>
      </w:r>
      <w:r w:rsidRPr="00431B12">
        <w:rPr>
          <w:sz w:val="20"/>
          <w:szCs w:val="20"/>
          <w:lang w:bidi="ar-SA"/>
        </w:rPr>
        <w:t>zia di rimanere fedeli nel tuo servizio.</w:t>
      </w:r>
      <w:r>
        <w:rPr>
          <w:sz w:val="20"/>
          <w:szCs w:val="20"/>
          <w:lang w:bidi="ar-SA"/>
        </w:rPr>
        <w:t xml:space="preserve"> </w:t>
      </w:r>
      <w:r w:rsidRPr="00431B12">
        <w:rPr>
          <w:sz w:val="20"/>
          <w:szCs w:val="20"/>
          <w:lang w:bidi="ar-SA"/>
        </w:rPr>
        <w:t>Per Cristo nostro Signore.</w:t>
      </w:r>
      <w:r w:rsidR="00BA1A69" w:rsidRPr="00BA1A69">
        <w:rPr>
          <w:sz w:val="20"/>
          <w:szCs w:val="20"/>
          <w:lang w:bidi="ar-SA"/>
        </w:rPr>
        <w:tab/>
      </w:r>
      <w:r w:rsidR="00BA1A69" w:rsidRPr="00BA1A69">
        <w:rPr>
          <w:sz w:val="20"/>
          <w:szCs w:val="20"/>
          <w:lang w:bidi="ar-SA"/>
        </w:rPr>
        <w:tab/>
      </w:r>
      <w:r w:rsidR="00BA1A69" w:rsidRPr="00BA1A69">
        <w:rPr>
          <w:b/>
          <w:sz w:val="20"/>
          <w:szCs w:val="20"/>
          <w:lang w:bidi="ar-SA"/>
        </w:rPr>
        <w:t xml:space="preserve">Amen. </w:t>
      </w:r>
    </w:p>
    <w:p w:rsidR="00DA2C92" w:rsidRDefault="00DA2C92"/>
    <w:sectPr w:rsidR="00DA2C92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A69"/>
    <w:rsid w:val="00143D3A"/>
    <w:rsid w:val="00193993"/>
    <w:rsid w:val="0030215F"/>
    <w:rsid w:val="00322ED5"/>
    <w:rsid w:val="00431B12"/>
    <w:rsid w:val="00557DF4"/>
    <w:rsid w:val="005F5D0C"/>
    <w:rsid w:val="00742037"/>
    <w:rsid w:val="00763A8E"/>
    <w:rsid w:val="00867CE8"/>
    <w:rsid w:val="009D5B82"/>
    <w:rsid w:val="00A81144"/>
    <w:rsid w:val="00B52E0F"/>
    <w:rsid w:val="00BA1A69"/>
    <w:rsid w:val="00D23CDA"/>
    <w:rsid w:val="00DA2C92"/>
    <w:rsid w:val="00E20F1B"/>
    <w:rsid w:val="00ED0BD3"/>
    <w:rsid w:val="00FC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rsid w:val="00BA1A69"/>
    <w:pPr>
      <w:jc w:val="center"/>
    </w:pPr>
    <w:rPr>
      <w:rFonts w:ascii="Algerian" w:hAnsi="Algerian"/>
      <w:small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1942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2003-06-30T10:20:00Z</cp:lastPrinted>
  <dcterms:created xsi:type="dcterms:W3CDTF">2024-04-05T17:05:00Z</dcterms:created>
  <dcterms:modified xsi:type="dcterms:W3CDTF">2024-04-05T17:05:00Z</dcterms:modified>
</cp:coreProperties>
</file>